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bookmarkStart w:id="0" w:name="_GoBack"/>
      <w:bookmarkEnd w:id="0"/>
    </w:p>
    <w:p>
      <w:pPr>
        <w:jc w:val="center"/>
        <w:rPr>
          <w:b/>
          <w:sz w:val="38"/>
          <w:szCs w:val="38"/>
        </w:rPr>
      </w:pPr>
      <w:r>
        <w:rPr>
          <w:rFonts w:hint="eastAsia"/>
          <w:b/>
          <w:sz w:val="38"/>
          <w:szCs w:val="38"/>
        </w:rPr>
        <w:t>《杨浦区关于支持中小企业共抗疫情的十条政策》</w:t>
      </w: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8"/>
          <w:szCs w:val="38"/>
        </w:rPr>
        <w:t>人工智能及大数据示范项目申请书</w:t>
      </w:r>
      <w:r>
        <w:rPr>
          <w:b/>
          <w:sz w:val="38"/>
          <w:szCs w:val="38"/>
        </w:rPr>
        <w:t xml:space="preserve"> </w:t>
      </w:r>
    </w:p>
    <w:p>
      <w:pPr>
        <w:rPr>
          <w:szCs w:val="20"/>
        </w:rPr>
      </w:pPr>
    </w:p>
    <w:p/>
    <w:p>
      <w:pPr>
        <w:spacing w:line="700" w:lineRule="exact"/>
        <w:ind w:firstLine="422" w:firstLineChars="150"/>
        <w:rPr>
          <w:rFonts w:ascii="宋体" w:hAnsi="宋体" w:cs="宋体"/>
          <w:b/>
          <w:sz w:val="28"/>
          <w:szCs w:val="28"/>
          <w:u w:val="single"/>
        </w:rPr>
      </w:pPr>
      <w:r>
        <w:rPr>
          <w:rFonts w:hint="eastAsia" w:ascii="宋体" w:hAnsi="宋体" w:cs="宋体"/>
          <w:b/>
          <w:sz w:val="28"/>
          <w:szCs w:val="28"/>
        </w:rPr>
        <w:t>项目名称：</w:t>
      </w:r>
      <w:r>
        <w:rPr>
          <w:rFonts w:hint="eastAsia" w:ascii="宋体" w:hAnsi="宋体" w:cs="宋体"/>
          <w:b/>
          <w:sz w:val="28"/>
          <w:szCs w:val="28"/>
          <w:u w:val="single"/>
        </w:rPr>
        <w:t xml:space="preserve">                                           </w:t>
      </w:r>
    </w:p>
    <w:p>
      <w:pPr>
        <w:spacing w:line="700" w:lineRule="exact"/>
        <w:ind w:firstLine="422" w:firstLineChars="150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申报单位（盖章）：</w:t>
      </w:r>
      <w:r>
        <w:rPr>
          <w:rFonts w:hint="eastAsia" w:ascii="宋体" w:hAnsi="宋体" w:cs="宋体"/>
          <w:b/>
          <w:sz w:val="28"/>
          <w:szCs w:val="28"/>
          <w:u w:val="single"/>
        </w:rPr>
        <w:t xml:space="preserve">                                           </w:t>
      </w:r>
    </w:p>
    <w:p>
      <w:pPr>
        <w:spacing w:line="700" w:lineRule="exact"/>
        <w:ind w:firstLine="422" w:firstLineChars="150"/>
        <w:rPr>
          <w:rFonts w:ascii="宋体" w:hAnsi="宋体" w:cs="宋体"/>
          <w:b/>
          <w:sz w:val="28"/>
          <w:szCs w:val="28"/>
          <w:u w:val="single"/>
        </w:rPr>
      </w:pPr>
      <w:r>
        <w:rPr>
          <w:rFonts w:hint="eastAsia" w:ascii="宋体" w:hAnsi="宋体" w:cs="宋体"/>
          <w:b/>
          <w:sz w:val="28"/>
          <w:szCs w:val="28"/>
        </w:rPr>
        <w:t>法定代表人：</w:t>
      </w:r>
      <w:r>
        <w:rPr>
          <w:rFonts w:hint="eastAsia" w:ascii="宋体" w:hAnsi="宋体" w:cs="宋体"/>
          <w:b/>
          <w:sz w:val="28"/>
          <w:szCs w:val="28"/>
          <w:u w:val="single"/>
        </w:rPr>
        <w:t xml:space="preserve">                                         </w:t>
      </w:r>
    </w:p>
    <w:p>
      <w:pPr>
        <w:spacing w:line="700" w:lineRule="exact"/>
        <w:ind w:firstLine="422" w:firstLineChars="150"/>
        <w:rPr>
          <w:rFonts w:ascii="宋体" w:hAnsi="宋体" w:cs="宋体"/>
          <w:b/>
          <w:sz w:val="28"/>
          <w:szCs w:val="28"/>
          <w:u w:val="single"/>
        </w:rPr>
      </w:pPr>
      <w:r>
        <w:rPr>
          <w:rFonts w:hint="eastAsia" w:ascii="宋体" w:hAnsi="宋体" w:cs="宋体"/>
          <w:b/>
          <w:sz w:val="28"/>
          <w:szCs w:val="28"/>
        </w:rPr>
        <w:t>项目负责人、手机：</w:t>
      </w:r>
      <w:r>
        <w:rPr>
          <w:rFonts w:hint="eastAsia" w:ascii="宋体" w:hAnsi="宋体" w:cs="宋体"/>
          <w:b/>
          <w:sz w:val="28"/>
          <w:szCs w:val="28"/>
          <w:u w:val="single"/>
        </w:rPr>
        <w:t xml:space="preserve">                                   </w:t>
      </w:r>
    </w:p>
    <w:p>
      <w:pPr>
        <w:spacing w:line="700" w:lineRule="exact"/>
        <w:ind w:firstLine="422" w:firstLineChars="150"/>
        <w:rPr>
          <w:rFonts w:ascii="宋体" w:hAnsi="宋体" w:cs="宋体"/>
          <w:b/>
          <w:sz w:val="28"/>
          <w:szCs w:val="28"/>
          <w:u w:val="single"/>
        </w:rPr>
      </w:pPr>
      <w:r>
        <w:rPr>
          <w:rFonts w:hint="eastAsia" w:ascii="宋体" w:hAnsi="宋体" w:cs="宋体"/>
          <w:b/>
          <w:sz w:val="28"/>
          <w:szCs w:val="28"/>
        </w:rPr>
        <w:t>项目联系人、手机：</w:t>
      </w:r>
      <w:r>
        <w:rPr>
          <w:rFonts w:hint="eastAsia" w:ascii="宋体" w:hAnsi="宋体" w:cs="宋体"/>
          <w:b/>
          <w:sz w:val="28"/>
          <w:szCs w:val="28"/>
          <w:u w:val="single"/>
        </w:rPr>
        <w:t xml:space="preserve">                                   </w:t>
      </w:r>
    </w:p>
    <w:p>
      <w:pPr>
        <w:spacing w:line="700" w:lineRule="exact"/>
        <w:ind w:firstLine="422" w:firstLineChars="150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单位传真：</w:t>
      </w:r>
      <w:r>
        <w:rPr>
          <w:rFonts w:hint="eastAsia" w:ascii="宋体" w:hAnsi="宋体" w:cs="宋体"/>
          <w:b/>
          <w:sz w:val="28"/>
          <w:szCs w:val="28"/>
          <w:u w:val="single"/>
        </w:rPr>
        <w:t xml:space="preserve">                                           </w:t>
      </w:r>
    </w:p>
    <w:p>
      <w:pPr>
        <w:spacing w:line="700" w:lineRule="exact"/>
        <w:ind w:firstLine="422" w:firstLineChars="150"/>
        <w:rPr>
          <w:rFonts w:ascii="宋体" w:hAnsi="宋体" w:cs="宋体"/>
          <w:b/>
          <w:sz w:val="28"/>
          <w:szCs w:val="28"/>
          <w:u w:val="single"/>
        </w:rPr>
      </w:pPr>
      <w:r>
        <w:rPr>
          <w:rFonts w:hint="eastAsia" w:ascii="宋体" w:hAnsi="宋体" w:cs="宋体"/>
          <w:b/>
          <w:sz w:val="28"/>
          <w:szCs w:val="28"/>
        </w:rPr>
        <w:t>单位地址、邮编：</w:t>
      </w:r>
      <w:r>
        <w:rPr>
          <w:rFonts w:hint="eastAsia" w:ascii="宋体" w:hAnsi="宋体" w:cs="宋体"/>
          <w:b/>
          <w:sz w:val="28"/>
          <w:szCs w:val="28"/>
          <w:u w:val="single"/>
        </w:rPr>
        <w:t xml:space="preserve">                                     </w:t>
      </w:r>
    </w:p>
    <w:p>
      <w:pPr>
        <w:spacing w:line="700" w:lineRule="exact"/>
        <w:ind w:firstLine="422" w:firstLineChars="150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填报日期：</w:t>
      </w:r>
      <w:r>
        <w:rPr>
          <w:rFonts w:hint="eastAsia" w:ascii="宋体" w:hAnsi="宋体" w:cs="宋体"/>
          <w:b/>
          <w:sz w:val="28"/>
          <w:szCs w:val="28"/>
          <w:u w:val="single"/>
        </w:rPr>
        <w:t xml:space="preserve">                                           </w:t>
      </w:r>
    </w:p>
    <w:p>
      <w:pPr>
        <w:rPr>
          <w:rFonts w:ascii="Times New Roman" w:hAnsi="Times New Roman" w:cs="Times New Roman"/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jc w:val="center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上海市杨浦区科学技术委员会印制</w:t>
      </w:r>
    </w:p>
    <w:p>
      <w:pPr>
        <w:jc w:val="center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2020年3月</w:t>
      </w:r>
    </w:p>
    <w:p>
      <w:pPr>
        <w:rPr>
          <w:rFonts w:ascii="宋体" w:hAnsi="宋体" w:cs="宋体"/>
          <w:b/>
          <w:sz w:val="32"/>
          <w:szCs w:val="32"/>
        </w:rPr>
      </w:pPr>
      <w:r>
        <w:rPr>
          <w:b/>
          <w:sz w:val="28"/>
        </w:rPr>
        <w:br w:type="page"/>
      </w:r>
      <w:r>
        <w:rPr>
          <w:rFonts w:hint="eastAsia" w:ascii="宋体" w:hAnsi="宋体" w:cs="宋体"/>
          <w:b/>
          <w:sz w:val="32"/>
          <w:szCs w:val="32"/>
        </w:rPr>
        <w:t>附表1：</w:t>
      </w:r>
    </w:p>
    <w:p>
      <w:pPr>
        <w:tabs>
          <w:tab w:val="left" w:pos="1800"/>
        </w:tabs>
        <w:snapToGrid w:val="0"/>
        <w:jc w:val="center"/>
        <w:rPr>
          <w:rFonts w:ascii="宋体" w:hAnsi="宋体" w:cs="宋体"/>
          <w:b/>
          <w:sz w:val="44"/>
          <w:szCs w:val="44"/>
        </w:rPr>
      </w:pPr>
      <w:r>
        <w:rPr>
          <w:rFonts w:hint="eastAsia" w:ascii="宋体" w:hAnsi="宋体" w:cs="宋体"/>
          <w:b/>
          <w:sz w:val="44"/>
          <w:szCs w:val="44"/>
        </w:rPr>
        <w:t>项目单位基本情况表</w:t>
      </w:r>
    </w:p>
    <w:tbl>
      <w:tblPr>
        <w:tblStyle w:val="6"/>
        <w:tblW w:w="9058" w:type="dxa"/>
        <w:tblInd w:w="-5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1760"/>
        <w:gridCol w:w="236"/>
        <w:gridCol w:w="360"/>
        <w:gridCol w:w="360"/>
        <w:gridCol w:w="360"/>
        <w:gridCol w:w="361"/>
        <w:gridCol w:w="361"/>
        <w:gridCol w:w="342"/>
        <w:gridCol w:w="26"/>
        <w:gridCol w:w="361"/>
        <w:gridCol w:w="361"/>
        <w:gridCol w:w="361"/>
        <w:gridCol w:w="361"/>
        <w:gridCol w:w="361"/>
        <w:gridCol w:w="317"/>
        <w:gridCol w:w="26"/>
        <w:gridCol w:w="285"/>
        <w:gridCol w:w="98"/>
        <w:gridCol w:w="214"/>
        <w:gridCol w:w="158"/>
        <w:gridCol w:w="153"/>
        <w:gridCol w:w="216"/>
        <w:gridCol w:w="95"/>
        <w:gridCol w:w="285"/>
        <w:gridCol w:w="26"/>
        <w:gridCol w:w="487"/>
        <w:gridCol w:w="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539" w:hRule="exact"/>
        </w:trPr>
        <w:tc>
          <w:tcPr>
            <w:tcW w:w="24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单位名称</w:t>
            </w:r>
          </w:p>
        </w:tc>
        <w:tc>
          <w:tcPr>
            <w:tcW w:w="23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21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社会信用代码</w:t>
            </w:r>
          </w:p>
        </w:tc>
        <w:tc>
          <w:tcPr>
            <w:tcW w:w="204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482" w:hRule="exact"/>
        </w:trPr>
        <w:tc>
          <w:tcPr>
            <w:tcW w:w="24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法人代表</w:t>
            </w:r>
          </w:p>
        </w:tc>
        <w:tc>
          <w:tcPr>
            <w:tcW w:w="23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21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证件类型</w:t>
            </w:r>
          </w:p>
        </w:tc>
        <w:tc>
          <w:tcPr>
            <w:tcW w:w="204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24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证件号码</w:t>
            </w: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left"/>
            </w:pPr>
          </w:p>
        </w:tc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left"/>
            </w:pPr>
          </w:p>
        </w:tc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left"/>
            </w:pPr>
          </w:p>
        </w:tc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left"/>
            </w:pPr>
          </w:p>
        </w:tc>
        <w:tc>
          <w:tcPr>
            <w:tcW w:w="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left"/>
            </w:pPr>
          </w:p>
        </w:tc>
        <w:tc>
          <w:tcPr>
            <w:tcW w:w="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left"/>
            </w:pPr>
          </w:p>
        </w:tc>
        <w:tc>
          <w:tcPr>
            <w:tcW w:w="3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left"/>
            </w:pPr>
          </w:p>
        </w:tc>
        <w:tc>
          <w:tcPr>
            <w:tcW w:w="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left"/>
            </w:pPr>
          </w:p>
        </w:tc>
        <w:tc>
          <w:tcPr>
            <w:tcW w:w="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left"/>
            </w:pPr>
          </w:p>
        </w:tc>
        <w:tc>
          <w:tcPr>
            <w:tcW w:w="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left"/>
            </w:pPr>
          </w:p>
        </w:tc>
        <w:tc>
          <w:tcPr>
            <w:tcW w:w="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left"/>
            </w:pPr>
          </w:p>
        </w:tc>
        <w:tc>
          <w:tcPr>
            <w:tcW w:w="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left"/>
            </w:pPr>
          </w:p>
        </w:tc>
        <w:tc>
          <w:tcPr>
            <w:tcW w:w="3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left"/>
            </w:pPr>
          </w:p>
        </w:tc>
        <w:tc>
          <w:tcPr>
            <w:tcW w:w="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left"/>
            </w:pPr>
          </w:p>
        </w:tc>
        <w:tc>
          <w:tcPr>
            <w:tcW w:w="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left"/>
            </w:pPr>
          </w:p>
        </w:tc>
        <w:tc>
          <w:tcPr>
            <w:tcW w:w="3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left"/>
            </w:pPr>
          </w:p>
        </w:tc>
        <w:tc>
          <w:tcPr>
            <w:tcW w:w="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left"/>
            </w:pPr>
          </w:p>
        </w:tc>
        <w:tc>
          <w:tcPr>
            <w:tcW w:w="5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left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482" w:hRule="exact"/>
        </w:trPr>
        <w:tc>
          <w:tcPr>
            <w:tcW w:w="24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注册地址</w:t>
            </w:r>
          </w:p>
        </w:tc>
        <w:tc>
          <w:tcPr>
            <w:tcW w:w="6571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482" w:hRule="exact"/>
        </w:trPr>
        <w:tc>
          <w:tcPr>
            <w:tcW w:w="24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联系地址</w:t>
            </w:r>
          </w:p>
        </w:tc>
        <w:tc>
          <w:tcPr>
            <w:tcW w:w="6571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482" w:hRule="exact"/>
        </w:trPr>
        <w:tc>
          <w:tcPr>
            <w:tcW w:w="24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注册时间</w:t>
            </w:r>
          </w:p>
        </w:tc>
        <w:tc>
          <w:tcPr>
            <w:tcW w:w="23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    年  月  日</w:t>
            </w:r>
          </w:p>
        </w:tc>
        <w:tc>
          <w:tcPr>
            <w:tcW w:w="21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邮政编码</w:t>
            </w:r>
          </w:p>
        </w:tc>
        <w:tc>
          <w:tcPr>
            <w:tcW w:w="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</w:pPr>
          </w:p>
        </w:tc>
        <w:tc>
          <w:tcPr>
            <w:tcW w:w="3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</w:pPr>
          </w:p>
        </w:tc>
        <w:tc>
          <w:tcPr>
            <w:tcW w:w="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</w:pPr>
          </w:p>
        </w:tc>
        <w:tc>
          <w:tcPr>
            <w:tcW w:w="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</w:pPr>
          </w:p>
        </w:tc>
        <w:tc>
          <w:tcPr>
            <w:tcW w:w="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</w:pPr>
          </w:p>
        </w:tc>
        <w:tc>
          <w:tcPr>
            <w:tcW w:w="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482" w:hRule="exact"/>
        </w:trPr>
        <w:tc>
          <w:tcPr>
            <w:tcW w:w="24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主要业务</w:t>
            </w:r>
          </w:p>
        </w:tc>
        <w:tc>
          <w:tcPr>
            <w:tcW w:w="23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1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单位性质</w:t>
            </w:r>
          </w:p>
        </w:tc>
        <w:tc>
          <w:tcPr>
            <w:tcW w:w="204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482" w:hRule="exact"/>
        </w:trPr>
        <w:tc>
          <w:tcPr>
            <w:tcW w:w="24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开户银行</w:t>
            </w:r>
          </w:p>
        </w:tc>
        <w:tc>
          <w:tcPr>
            <w:tcW w:w="23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1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注册资本</w:t>
            </w:r>
          </w:p>
        </w:tc>
        <w:tc>
          <w:tcPr>
            <w:tcW w:w="204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482" w:hRule="exact"/>
        </w:trPr>
        <w:tc>
          <w:tcPr>
            <w:tcW w:w="24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银行帐号</w:t>
            </w:r>
          </w:p>
        </w:tc>
        <w:tc>
          <w:tcPr>
            <w:tcW w:w="6571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left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397" w:hRule="exact"/>
        </w:trPr>
        <w:tc>
          <w:tcPr>
            <w:tcW w:w="2461" w:type="dxa"/>
            <w:gridSpan w:val="2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主要股东(按股权比例列出前五名)及所占股权比例</w:t>
            </w:r>
          </w:p>
        </w:tc>
        <w:tc>
          <w:tcPr>
            <w:tcW w:w="23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股东名称</w:t>
            </w:r>
          </w:p>
        </w:tc>
        <w:tc>
          <w:tcPr>
            <w:tcW w:w="21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所占股权比例</w:t>
            </w:r>
          </w:p>
        </w:tc>
        <w:tc>
          <w:tcPr>
            <w:tcW w:w="204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20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是否风投资金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397" w:hRule="exact"/>
        </w:trPr>
        <w:tc>
          <w:tcPr>
            <w:tcW w:w="2461" w:type="dxa"/>
            <w:gridSpan w:val="2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23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1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04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397" w:hRule="exact"/>
        </w:trPr>
        <w:tc>
          <w:tcPr>
            <w:tcW w:w="2461" w:type="dxa"/>
            <w:gridSpan w:val="2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23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1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04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397" w:hRule="exact"/>
        </w:trPr>
        <w:tc>
          <w:tcPr>
            <w:tcW w:w="2461" w:type="dxa"/>
            <w:gridSpan w:val="2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23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1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04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397" w:hRule="exact"/>
        </w:trPr>
        <w:tc>
          <w:tcPr>
            <w:tcW w:w="2461" w:type="dxa"/>
            <w:gridSpan w:val="2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23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1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04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397" w:hRule="exact"/>
        </w:trPr>
        <w:tc>
          <w:tcPr>
            <w:tcW w:w="2461" w:type="dxa"/>
            <w:gridSpan w:val="2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23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1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04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595" w:hRule="exact"/>
        </w:trPr>
        <w:tc>
          <w:tcPr>
            <w:tcW w:w="7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2018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从业人员数</w:t>
            </w:r>
          </w:p>
        </w:tc>
        <w:tc>
          <w:tcPr>
            <w:tcW w:w="23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1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研发人员数</w:t>
            </w:r>
          </w:p>
        </w:tc>
        <w:tc>
          <w:tcPr>
            <w:tcW w:w="204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595" w:hRule="exact"/>
        </w:trPr>
        <w:tc>
          <w:tcPr>
            <w:tcW w:w="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资产总额</w:t>
            </w:r>
          </w:p>
        </w:tc>
        <w:tc>
          <w:tcPr>
            <w:tcW w:w="23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1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负债总额</w:t>
            </w:r>
          </w:p>
        </w:tc>
        <w:tc>
          <w:tcPr>
            <w:tcW w:w="204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595" w:hRule="exact"/>
        </w:trPr>
        <w:tc>
          <w:tcPr>
            <w:tcW w:w="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总收入</w:t>
            </w:r>
          </w:p>
        </w:tc>
        <w:tc>
          <w:tcPr>
            <w:tcW w:w="23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21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其中：</w:t>
            </w: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主营业务收入</w:t>
            </w:r>
          </w:p>
        </w:tc>
        <w:tc>
          <w:tcPr>
            <w:tcW w:w="204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宋体" w:hAnsi="宋体" w:cs="宋体"/>
                <w:bCs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595" w:hRule="exact"/>
        </w:trPr>
        <w:tc>
          <w:tcPr>
            <w:tcW w:w="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利润总额</w:t>
            </w:r>
          </w:p>
        </w:tc>
        <w:tc>
          <w:tcPr>
            <w:tcW w:w="23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21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应缴税金</w:t>
            </w:r>
          </w:p>
        </w:tc>
        <w:tc>
          <w:tcPr>
            <w:tcW w:w="204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595" w:hRule="exact"/>
        </w:trPr>
        <w:tc>
          <w:tcPr>
            <w:tcW w:w="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研发经费</w:t>
            </w:r>
          </w:p>
        </w:tc>
        <w:tc>
          <w:tcPr>
            <w:tcW w:w="23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21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年末账面实收资本</w:t>
            </w:r>
          </w:p>
        </w:tc>
        <w:tc>
          <w:tcPr>
            <w:tcW w:w="204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595" w:hRule="exact"/>
        </w:trPr>
        <w:tc>
          <w:tcPr>
            <w:tcW w:w="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宋体" w:eastAsia="仿宋_GB2312" w:cs="宋体"/>
                <w:bCs/>
                <w:color w:val="0000FF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审计机构名称</w:t>
            </w:r>
          </w:p>
        </w:tc>
        <w:tc>
          <w:tcPr>
            <w:tcW w:w="6571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595" w:hRule="exact"/>
        </w:trPr>
        <w:tc>
          <w:tcPr>
            <w:tcW w:w="7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2019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从业人员数</w:t>
            </w:r>
          </w:p>
        </w:tc>
        <w:tc>
          <w:tcPr>
            <w:tcW w:w="23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21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研发人员数</w:t>
            </w:r>
          </w:p>
        </w:tc>
        <w:tc>
          <w:tcPr>
            <w:tcW w:w="204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宋体" w:hAnsi="宋体" w:cs="宋体"/>
                <w:bCs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595" w:hRule="exact"/>
        </w:trPr>
        <w:tc>
          <w:tcPr>
            <w:tcW w:w="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资产总额</w:t>
            </w:r>
          </w:p>
        </w:tc>
        <w:tc>
          <w:tcPr>
            <w:tcW w:w="23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21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负债总额</w:t>
            </w:r>
          </w:p>
        </w:tc>
        <w:tc>
          <w:tcPr>
            <w:tcW w:w="204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595" w:hRule="exact"/>
        </w:trPr>
        <w:tc>
          <w:tcPr>
            <w:tcW w:w="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总收入</w:t>
            </w:r>
          </w:p>
        </w:tc>
        <w:tc>
          <w:tcPr>
            <w:tcW w:w="23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21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其中：</w:t>
            </w:r>
          </w:p>
          <w:p>
            <w:pPr>
              <w:snapToGrid w:val="0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主营业务收入</w:t>
            </w:r>
          </w:p>
        </w:tc>
        <w:tc>
          <w:tcPr>
            <w:tcW w:w="204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宋体" w:hAnsi="宋体" w:cs="宋体"/>
                <w:bCs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595" w:hRule="exact"/>
        </w:trPr>
        <w:tc>
          <w:tcPr>
            <w:tcW w:w="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利润总额</w:t>
            </w:r>
          </w:p>
        </w:tc>
        <w:tc>
          <w:tcPr>
            <w:tcW w:w="23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21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应缴税金</w:t>
            </w:r>
          </w:p>
        </w:tc>
        <w:tc>
          <w:tcPr>
            <w:tcW w:w="204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595" w:hRule="exact"/>
        </w:trPr>
        <w:tc>
          <w:tcPr>
            <w:tcW w:w="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研发经费</w:t>
            </w:r>
          </w:p>
        </w:tc>
        <w:tc>
          <w:tcPr>
            <w:tcW w:w="23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21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年末账面实收资本</w:t>
            </w:r>
          </w:p>
        </w:tc>
        <w:tc>
          <w:tcPr>
            <w:tcW w:w="204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595" w:hRule="exact"/>
        </w:trPr>
        <w:tc>
          <w:tcPr>
            <w:tcW w:w="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宋体" w:eastAsia="仿宋_GB2312" w:cs="宋体"/>
                <w:bCs/>
                <w:color w:val="0000FF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4"/>
              </w:rPr>
              <w:t>审计机构名称</w:t>
            </w:r>
          </w:p>
        </w:tc>
        <w:tc>
          <w:tcPr>
            <w:tcW w:w="6571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2114" w:hRule="atLeast"/>
        </w:trPr>
        <w:tc>
          <w:tcPr>
            <w:tcW w:w="9032" w:type="dxa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企业发展情况</w:t>
            </w:r>
          </w:p>
          <w:p>
            <w:pPr>
              <w:tabs>
                <w:tab w:val="left" w:pos="1800"/>
              </w:tabs>
              <w:snapToGrid w:val="0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(企业最初成立情况及企业发展历程、重大融资事件、本企业认定的其他重大事件。)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2009" w:hRule="atLeast"/>
        </w:trPr>
        <w:tc>
          <w:tcPr>
            <w:tcW w:w="9032" w:type="dxa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企业主要产品情况</w:t>
            </w:r>
          </w:p>
          <w:p>
            <w:pPr>
              <w:tabs>
                <w:tab w:val="left" w:pos="1800"/>
              </w:tabs>
              <w:snapToGrid w:val="0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(重大项目开发与主要产品情况，以及主要应用服务领域。)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2189" w:hRule="atLeast"/>
        </w:trPr>
        <w:tc>
          <w:tcPr>
            <w:tcW w:w="9032" w:type="dxa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企业管理团队情况</w:t>
            </w:r>
          </w:p>
          <w:p>
            <w:pPr>
              <w:tabs>
                <w:tab w:val="left" w:pos="1800"/>
              </w:tabs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(企业组织结构、管理制度；总经理、分管技术、市场、财务等方面的副总经理和同类职务人员的学习及培训经历、工作业绩。)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1474" w:hRule="atLeast"/>
        </w:trPr>
        <w:tc>
          <w:tcPr>
            <w:tcW w:w="9032" w:type="dxa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企业技术力量和人员结构</w:t>
            </w:r>
          </w:p>
          <w:p>
            <w:pPr>
              <w:tabs>
                <w:tab w:val="left" w:pos="1800"/>
              </w:tabs>
              <w:snapToGrid w:val="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(企业现有人力资源配置，包括企业管理人员、研发人员、销售人员的结构、基本情况，以及近年来取得的研发成果。)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1174" w:hRule="atLeast"/>
        </w:trPr>
        <w:tc>
          <w:tcPr>
            <w:tcW w:w="9032" w:type="dxa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800"/>
              </w:tabs>
            </w:pPr>
            <w:r>
              <w:rPr>
                <w:rFonts w:hint="eastAsia" w:ascii="仿宋_GB2312" w:eastAsia="仿宋_GB2312"/>
                <w:sz w:val="28"/>
                <w:szCs w:val="28"/>
              </w:rPr>
              <w:t>企业现有设备、场地等经营条件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1474" w:hRule="atLeast"/>
        </w:trPr>
        <w:tc>
          <w:tcPr>
            <w:tcW w:w="9032" w:type="dxa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企业营销能力</w:t>
            </w:r>
          </w:p>
          <w:p>
            <w:pPr>
              <w:tabs>
                <w:tab w:val="left" w:pos="1800"/>
              </w:tabs>
              <w:snapToGrid w:val="0"/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(企业经营模式和市场策划能力、销售渠道等。)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trHeight w:val="2126" w:hRule="atLeast"/>
        </w:trPr>
        <w:tc>
          <w:tcPr>
            <w:tcW w:w="9032" w:type="dxa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企业资金管理能力</w:t>
            </w:r>
          </w:p>
          <w:p>
            <w:pPr>
              <w:tabs>
                <w:tab w:val="left" w:pos="1800"/>
              </w:tabs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(企业财务主管、会计的专业背景、专业证书获得情况，企业财务管理状况及采取的相应措施；应收账款、应付账款的管理策略和回收及支付能力；是否申请过银行贷款并能够按期偿还，是否有银行颁发的资信等级证书。)</w:t>
            </w:r>
          </w:p>
        </w:tc>
      </w:tr>
    </w:tbl>
    <w:p>
      <w:pPr>
        <w:rPr>
          <w:rFonts w:ascii="宋体" w:hAnsi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br w:type="page"/>
      </w:r>
      <w:r>
        <w:rPr>
          <w:rFonts w:hint="eastAsia" w:ascii="宋体" w:hAnsi="宋体" w:cs="宋体"/>
          <w:b/>
          <w:sz w:val="32"/>
          <w:szCs w:val="32"/>
        </w:rPr>
        <w:t>附表2：</w:t>
      </w:r>
    </w:p>
    <w:p>
      <w:pPr>
        <w:tabs>
          <w:tab w:val="left" w:pos="1800"/>
        </w:tabs>
        <w:snapToGrid w:val="0"/>
        <w:jc w:val="center"/>
        <w:rPr>
          <w:rFonts w:ascii="宋体" w:hAnsi="宋体" w:cs="宋体"/>
          <w:b/>
          <w:sz w:val="44"/>
          <w:szCs w:val="44"/>
        </w:rPr>
      </w:pPr>
      <w:r>
        <w:rPr>
          <w:rFonts w:hint="eastAsia" w:ascii="宋体" w:hAnsi="宋体" w:cs="宋体"/>
          <w:b/>
          <w:sz w:val="44"/>
          <w:szCs w:val="44"/>
        </w:rPr>
        <w:t>项目人员基本情况表</w:t>
      </w:r>
    </w:p>
    <w:tbl>
      <w:tblPr>
        <w:tblStyle w:val="6"/>
        <w:tblW w:w="9690" w:type="dxa"/>
        <w:tblInd w:w="-5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095"/>
        <w:gridCol w:w="1563"/>
        <w:gridCol w:w="1722"/>
        <w:gridCol w:w="1524"/>
        <w:gridCol w:w="1434"/>
        <w:gridCol w:w="18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63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项目联系人</w:t>
            </w:r>
          </w:p>
        </w:tc>
        <w:tc>
          <w:tcPr>
            <w:tcW w:w="15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职务/职称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传真号码</w:t>
            </w: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63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手机</w:t>
            </w: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63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电子邮件</w:t>
            </w:r>
          </w:p>
        </w:tc>
        <w:tc>
          <w:tcPr>
            <w:tcW w:w="47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宋体" w:hAnsi="宋体" w:cs="宋体"/>
                <w:bCs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63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证件类型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证件号码</w:t>
            </w: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宋体" w:hAnsi="宋体" w:cs="宋体"/>
                <w:bCs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63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项目负责人</w:t>
            </w:r>
          </w:p>
        </w:tc>
        <w:tc>
          <w:tcPr>
            <w:tcW w:w="15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职务/职称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传真号码</w:t>
            </w: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63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手机</w:t>
            </w: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63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电子邮件</w:t>
            </w:r>
          </w:p>
        </w:tc>
        <w:tc>
          <w:tcPr>
            <w:tcW w:w="47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宋体" w:hAnsi="宋体" w:cs="宋体"/>
                <w:bCs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63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证件类型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证件号码</w:t>
            </w: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宋体" w:hAnsi="宋体" w:cs="宋体"/>
                <w:bCs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63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研究专长</w:t>
            </w:r>
          </w:p>
        </w:tc>
        <w:tc>
          <w:tcPr>
            <w:tcW w:w="47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63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Cs/>
                <w:kern w:val="0"/>
                <w:sz w:val="24"/>
              </w:rPr>
            </w:pP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主要技术成果</w:t>
            </w:r>
          </w:p>
        </w:tc>
        <w:tc>
          <w:tcPr>
            <w:tcW w:w="47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exact"/>
        </w:trPr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8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本项目人员情况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名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单位及部门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职务/职称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现从事专业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项目分工</w:t>
            </w: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exac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exac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exac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exac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exac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exac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exac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exac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>
      <w:pPr>
        <w:rPr>
          <w:rFonts w:ascii="宋体" w:hAnsi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t>附表3：</w:t>
      </w:r>
    </w:p>
    <w:p>
      <w:pPr>
        <w:tabs>
          <w:tab w:val="left" w:pos="1800"/>
        </w:tabs>
        <w:snapToGrid w:val="0"/>
        <w:jc w:val="center"/>
        <w:rPr>
          <w:rFonts w:ascii="宋体" w:hAnsi="宋体" w:cs="宋体"/>
          <w:b/>
          <w:sz w:val="44"/>
          <w:szCs w:val="44"/>
        </w:rPr>
      </w:pPr>
      <w:r>
        <w:rPr>
          <w:rFonts w:hint="eastAsia" w:ascii="宋体" w:hAnsi="宋体" w:cs="宋体"/>
          <w:b/>
          <w:sz w:val="44"/>
          <w:szCs w:val="44"/>
        </w:rPr>
        <w:t>项目基本情况表</w:t>
      </w:r>
    </w:p>
    <w:tbl>
      <w:tblPr>
        <w:tblStyle w:val="6"/>
        <w:tblW w:w="9690" w:type="dxa"/>
        <w:tblInd w:w="-5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506"/>
        <w:gridCol w:w="889"/>
        <w:gridCol w:w="322"/>
        <w:gridCol w:w="529"/>
        <w:gridCol w:w="682"/>
        <w:gridCol w:w="1152"/>
        <w:gridCol w:w="59"/>
        <w:gridCol w:w="353"/>
        <w:gridCol w:w="858"/>
        <w:gridCol w:w="1182"/>
        <w:gridCol w:w="29"/>
        <w:gridCol w:w="177"/>
        <w:gridCol w:w="22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项目名称</w:t>
            </w:r>
          </w:p>
        </w:tc>
        <w:tc>
          <w:tcPr>
            <w:tcW w:w="759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起始时间</w:t>
            </w:r>
          </w:p>
        </w:tc>
        <w:tc>
          <w:tcPr>
            <w:tcW w:w="27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bCs/>
                <w:color w:val="FF000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bCs/>
                <w:color w:val="FF000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日</w:t>
            </w:r>
          </w:p>
        </w:tc>
        <w:tc>
          <w:tcPr>
            <w:tcW w:w="24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计划完成时间</w:t>
            </w:r>
          </w:p>
        </w:tc>
        <w:tc>
          <w:tcPr>
            <w:tcW w:w="24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bCs/>
                <w:color w:val="FF000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项目技术来源</w:t>
            </w:r>
          </w:p>
        </w:tc>
        <w:tc>
          <w:tcPr>
            <w:tcW w:w="759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18"/>
              </w:rPr>
              <w:t>□ 自主开发   □ 产学研合作开发   □ 引进技术本企业消化创新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项目分属领域</w:t>
            </w:r>
          </w:p>
        </w:tc>
        <w:tc>
          <w:tcPr>
            <w:tcW w:w="759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left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69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left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与项目相关的知识产权情况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专利号码</w:t>
            </w:r>
          </w:p>
        </w:tc>
        <w:tc>
          <w:tcPr>
            <w:tcW w:w="12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专利名称</w:t>
            </w:r>
          </w:p>
        </w:tc>
        <w:tc>
          <w:tcPr>
            <w:tcW w:w="12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专利类型</w:t>
            </w:r>
          </w:p>
        </w:tc>
        <w:tc>
          <w:tcPr>
            <w:tcW w:w="12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进展情况</w:t>
            </w:r>
          </w:p>
        </w:tc>
        <w:tc>
          <w:tcPr>
            <w:tcW w:w="12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专利范围</w:t>
            </w:r>
          </w:p>
        </w:tc>
        <w:tc>
          <w:tcPr>
            <w:tcW w:w="12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专利权人</w:t>
            </w:r>
          </w:p>
        </w:tc>
        <w:tc>
          <w:tcPr>
            <w:tcW w:w="24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专利权人与企业关系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4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69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其他与项目相关非专利形态知识产权情况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4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证书编号</w:t>
            </w:r>
          </w:p>
        </w:tc>
        <w:tc>
          <w:tcPr>
            <w:tcW w:w="24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证书名称</w:t>
            </w:r>
          </w:p>
        </w:tc>
        <w:tc>
          <w:tcPr>
            <w:tcW w:w="24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成果名称</w:t>
            </w:r>
          </w:p>
        </w:tc>
        <w:tc>
          <w:tcPr>
            <w:tcW w:w="24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获得时间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4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4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4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4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969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项目前期开发情况及所具备的基础</w:t>
            </w:r>
          </w:p>
          <w:p>
            <w:pPr>
              <w:tabs>
                <w:tab w:val="left" w:pos="1800"/>
              </w:tabs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（技术基础、项目进展、所需资金落实、所依托项目等情况。）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4" w:hRule="exact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</w:t>
            </w:r>
          </w:p>
          <w:p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目</w:t>
            </w:r>
          </w:p>
          <w:p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背</w:t>
            </w:r>
          </w:p>
          <w:p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景</w:t>
            </w:r>
          </w:p>
          <w:p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及</w:t>
            </w:r>
          </w:p>
          <w:p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建</w:t>
            </w:r>
          </w:p>
          <w:p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设</w:t>
            </w:r>
          </w:p>
          <w:p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必</w:t>
            </w:r>
          </w:p>
          <w:p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要</w:t>
            </w:r>
          </w:p>
          <w:p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</w:t>
            </w:r>
          </w:p>
        </w:tc>
        <w:tc>
          <w:tcPr>
            <w:tcW w:w="898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800"/>
              </w:tabs>
              <w:snapToGrid w:val="0"/>
              <w:spacing w:beforeLines="50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项目提出的背景及建设必要性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exact"/>
        </w:trPr>
        <w:tc>
          <w:tcPr>
            <w:tcW w:w="7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</w:t>
            </w:r>
          </w:p>
          <w:p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目</w:t>
            </w:r>
          </w:p>
          <w:p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实</w:t>
            </w:r>
          </w:p>
          <w:p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施</w:t>
            </w:r>
          </w:p>
          <w:p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方</w:t>
            </w:r>
          </w:p>
          <w:p>
            <w:pPr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案</w:t>
            </w:r>
          </w:p>
        </w:tc>
        <w:tc>
          <w:tcPr>
            <w:tcW w:w="898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800"/>
              </w:tabs>
              <w:snapToGrid w:val="0"/>
              <w:spacing w:beforeLines="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项目目标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7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98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主要内容及技术路线</w:t>
            </w:r>
          </w:p>
          <w:p>
            <w:pPr>
              <w:tabs>
                <w:tab w:val="left" w:pos="1800"/>
              </w:tabs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（项目研究开发的内容及涉及的关键技术、主要解决的关键问题；技术路线包括产品结构图、框架图等。）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7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98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项目在疫情期间发挥的作用</w:t>
            </w:r>
          </w:p>
          <w:p>
            <w:pPr>
              <w:tabs>
                <w:tab w:val="left" w:pos="1800"/>
              </w:tabs>
              <w:snapToGrid w:val="0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（描述项目在疫情期间重点解决的用户痛点和难点问题，结合数据进行新旧对比分析。）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7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98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800"/>
              </w:tabs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项目示范效应及推广模式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7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98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800"/>
              </w:tabs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项目实施风险及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应对措施</w:t>
            </w:r>
          </w:p>
          <w:p>
            <w:pPr>
              <w:tabs>
                <w:tab w:val="left" w:pos="1800"/>
              </w:tabs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（包括技术、市场、财务风险及对应的应用模式和商业模式。）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7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98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800"/>
              </w:tabs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项目组织方式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计划</w:t>
            </w:r>
          </w:p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进度</w:t>
            </w:r>
          </w:p>
        </w:tc>
        <w:tc>
          <w:tcPr>
            <w:tcW w:w="40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计划完成的任务及目标</w:t>
            </w:r>
          </w:p>
        </w:tc>
        <w:tc>
          <w:tcPr>
            <w:tcW w:w="24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开始时间</w:t>
            </w:r>
          </w:p>
        </w:tc>
        <w:tc>
          <w:tcPr>
            <w:tcW w:w="24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结束时间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40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jc w:val="left"/>
            </w:pPr>
          </w:p>
        </w:tc>
        <w:tc>
          <w:tcPr>
            <w:tcW w:w="24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年   月</w:t>
            </w:r>
          </w:p>
        </w:tc>
        <w:tc>
          <w:tcPr>
            <w:tcW w:w="24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技术</w:t>
            </w:r>
          </w:p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性能</w:t>
            </w:r>
          </w:p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指标</w:t>
            </w:r>
          </w:p>
        </w:tc>
        <w:tc>
          <w:tcPr>
            <w:tcW w:w="898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898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898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其他</w:t>
            </w:r>
          </w:p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技术</w:t>
            </w:r>
          </w:p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指标</w:t>
            </w:r>
          </w:p>
        </w:tc>
        <w:tc>
          <w:tcPr>
            <w:tcW w:w="22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软件著作权</w:t>
            </w:r>
          </w:p>
        </w:tc>
        <w:tc>
          <w:tcPr>
            <w:tcW w:w="22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jc w:val="righ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件</w:t>
            </w:r>
          </w:p>
        </w:tc>
        <w:tc>
          <w:tcPr>
            <w:tcW w:w="22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专利</w:t>
            </w:r>
          </w:p>
        </w:tc>
        <w:tc>
          <w:tcPr>
            <w:tcW w:w="2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jc w:val="righ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jc w:val="righ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jc w:val="righ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6" w:hRule="exact"/>
        </w:trPr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项目成果应用情况</w:t>
            </w:r>
          </w:p>
        </w:tc>
        <w:tc>
          <w:tcPr>
            <w:tcW w:w="898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jc w:val="left"/>
              <w:rPr>
                <w:bCs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（重点说明项目应用的对象、范围、影响覆盖面，并列举重点使用客户）</w:t>
            </w:r>
          </w:p>
        </w:tc>
      </w:tr>
    </w:tbl>
    <w:p>
      <w:pPr>
        <w:rPr>
          <w:rFonts w:ascii="宋体" w:hAnsi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t>附表4：</w:t>
      </w:r>
    </w:p>
    <w:p>
      <w:pPr>
        <w:tabs>
          <w:tab w:val="left" w:pos="1800"/>
        </w:tabs>
        <w:snapToGrid w:val="0"/>
        <w:jc w:val="center"/>
        <w:rPr>
          <w:rFonts w:ascii="宋体" w:hAnsi="宋体" w:cs="宋体"/>
          <w:b/>
          <w:sz w:val="44"/>
          <w:szCs w:val="44"/>
        </w:rPr>
      </w:pPr>
      <w:r>
        <w:rPr>
          <w:rFonts w:hint="eastAsia" w:ascii="宋体" w:hAnsi="宋体" w:cs="宋体"/>
          <w:b/>
          <w:sz w:val="44"/>
          <w:szCs w:val="44"/>
        </w:rPr>
        <w:t>项目资金测算表（万元）</w:t>
      </w:r>
    </w:p>
    <w:tbl>
      <w:tblPr>
        <w:tblStyle w:val="6"/>
        <w:tblW w:w="9690" w:type="dxa"/>
        <w:tblInd w:w="-5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30"/>
        <w:gridCol w:w="375"/>
        <w:gridCol w:w="1240"/>
        <w:gridCol w:w="1615"/>
        <w:gridCol w:w="1615"/>
        <w:gridCol w:w="16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3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项目总投资</w:t>
            </w:r>
          </w:p>
        </w:tc>
        <w:tc>
          <w:tcPr>
            <w:tcW w:w="64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800"/>
              </w:tabs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32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其中：固定资产投资</w:t>
            </w:r>
          </w:p>
        </w:tc>
        <w:tc>
          <w:tcPr>
            <w:tcW w:w="3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设备名称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数 量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金 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32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32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96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总投资支出明细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3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用 途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金 额</w:t>
            </w:r>
          </w:p>
        </w:tc>
        <w:tc>
          <w:tcPr>
            <w:tcW w:w="48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3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设备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费</w:t>
            </w:r>
          </w:p>
        </w:tc>
        <w:tc>
          <w:tcPr>
            <w:tcW w:w="60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3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材料费</w:t>
            </w:r>
          </w:p>
        </w:tc>
        <w:tc>
          <w:tcPr>
            <w:tcW w:w="60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3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测试化验加工费</w:t>
            </w:r>
          </w:p>
        </w:tc>
        <w:tc>
          <w:tcPr>
            <w:tcW w:w="60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3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燃料动力费</w:t>
            </w:r>
          </w:p>
        </w:tc>
        <w:tc>
          <w:tcPr>
            <w:tcW w:w="60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3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差旅费</w:t>
            </w:r>
          </w:p>
        </w:tc>
        <w:tc>
          <w:tcPr>
            <w:tcW w:w="60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3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会议费</w:t>
            </w:r>
          </w:p>
        </w:tc>
        <w:tc>
          <w:tcPr>
            <w:tcW w:w="60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3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eastAsia="仿宋_GB2312"/>
                <w:spacing w:val="-6"/>
                <w:sz w:val="24"/>
              </w:rPr>
              <w:t>出版/文献/信息传播/知识产权费</w:t>
            </w:r>
          </w:p>
        </w:tc>
        <w:tc>
          <w:tcPr>
            <w:tcW w:w="60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3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劳务费</w:t>
            </w:r>
          </w:p>
        </w:tc>
        <w:tc>
          <w:tcPr>
            <w:tcW w:w="60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3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协作研究费</w:t>
            </w:r>
          </w:p>
        </w:tc>
        <w:tc>
          <w:tcPr>
            <w:tcW w:w="60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3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专家咨询费</w:t>
            </w:r>
          </w:p>
        </w:tc>
        <w:tc>
          <w:tcPr>
            <w:tcW w:w="60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3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其他费用</w:t>
            </w:r>
          </w:p>
        </w:tc>
        <w:tc>
          <w:tcPr>
            <w:tcW w:w="60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pPr>
        <w:rPr>
          <w:rFonts w:ascii="宋体" w:hAnsi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br w:type="page"/>
      </w:r>
      <w:r>
        <w:rPr>
          <w:rFonts w:hint="eastAsia" w:ascii="宋体" w:hAnsi="宋体" w:cs="宋体"/>
          <w:b/>
          <w:sz w:val="32"/>
          <w:szCs w:val="32"/>
        </w:rPr>
        <w:t>附表5：</w:t>
      </w:r>
    </w:p>
    <w:p>
      <w:pPr>
        <w:tabs>
          <w:tab w:val="left" w:pos="1800"/>
        </w:tabs>
        <w:snapToGrid w:val="0"/>
        <w:jc w:val="center"/>
        <w:rPr>
          <w:rFonts w:ascii="宋体" w:hAnsi="宋体" w:cs="宋体"/>
          <w:b/>
          <w:sz w:val="44"/>
          <w:szCs w:val="44"/>
        </w:rPr>
      </w:pPr>
      <w:r>
        <w:rPr>
          <w:rFonts w:hint="eastAsia" w:ascii="宋体" w:hAnsi="宋体" w:cs="宋体"/>
          <w:b/>
          <w:sz w:val="44"/>
          <w:szCs w:val="44"/>
        </w:rPr>
        <w:t>企业发展预测表</w:t>
      </w:r>
    </w:p>
    <w:tbl>
      <w:tblPr>
        <w:tblStyle w:val="6"/>
        <w:tblW w:w="9740" w:type="dxa"/>
        <w:tblInd w:w="-5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8" w:hRule="atLeast"/>
        </w:trPr>
        <w:tc>
          <w:tcPr>
            <w:tcW w:w="9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800"/>
              </w:tabs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2020年企业发展情况</w:t>
            </w:r>
          </w:p>
          <w:p>
            <w:pPr>
              <w:tabs>
                <w:tab w:val="left" w:pos="1800"/>
              </w:tabs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（分析企业未来一年内，在资产规模、年营业收入、企业人员总数等经济、社会效益实现情况及测算依据。）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4" w:hRule="atLeast"/>
        </w:trPr>
        <w:tc>
          <w:tcPr>
            <w:tcW w:w="9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未来3年内企业发展情况及测算依据</w:t>
            </w: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（分析企业在项目期满后的3年内，在企业资产规模、年营业收入、企业人员总数等经济、社会效益实现情况及测算依据。）</w:t>
            </w:r>
          </w:p>
        </w:tc>
      </w:tr>
    </w:tbl>
    <w:p>
      <w:pPr>
        <w:rPr>
          <w:rFonts w:ascii="宋体" w:hAnsi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t>附表6：</w:t>
      </w:r>
    </w:p>
    <w:p>
      <w:pPr>
        <w:tabs>
          <w:tab w:val="left" w:pos="1800"/>
        </w:tabs>
        <w:snapToGrid w:val="0"/>
        <w:jc w:val="center"/>
        <w:rPr>
          <w:rFonts w:ascii="宋体" w:hAnsi="宋体" w:cs="宋体"/>
          <w:b/>
          <w:sz w:val="44"/>
          <w:szCs w:val="44"/>
        </w:rPr>
      </w:pPr>
      <w:r>
        <w:rPr>
          <w:rFonts w:hint="eastAsia" w:ascii="宋体" w:hAnsi="宋体" w:cs="宋体"/>
          <w:b/>
          <w:sz w:val="44"/>
          <w:szCs w:val="44"/>
        </w:rPr>
        <w:t>相关部门推荐意见表</w:t>
      </w:r>
      <w:r>
        <w:rPr>
          <w:rFonts w:hint="eastAsia" w:ascii="宋体" w:hAnsi="宋体" w:cs="宋体"/>
          <w:b/>
          <w:sz w:val="28"/>
          <w:szCs w:val="28"/>
        </w:rPr>
        <w:t>（如有，非必须）</w:t>
      </w:r>
    </w:p>
    <w:tbl>
      <w:tblPr>
        <w:tblStyle w:val="6"/>
        <w:tblW w:w="964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56" w:hRule="atLeast"/>
          <w:jc w:val="center"/>
        </w:trPr>
        <w:tc>
          <w:tcPr>
            <w:tcW w:w="9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相关政府部门或市级以上行业协会出具：有关疫情防控、线上教育、在线医疗等推荐意见。</w:t>
            </w:r>
          </w:p>
          <w:p>
            <w:pPr>
              <w:rPr>
                <w:rFonts w:ascii="仿宋_GB2312" w:eastAsia="仿宋_GB2312"/>
                <w:sz w:val="28"/>
              </w:rPr>
            </w:pPr>
          </w:p>
          <w:p>
            <w:pPr>
              <w:rPr>
                <w:rFonts w:ascii="仿宋_GB2312" w:eastAsia="仿宋_GB2312"/>
                <w:sz w:val="28"/>
              </w:rPr>
            </w:pPr>
          </w:p>
          <w:p>
            <w:pPr>
              <w:rPr>
                <w:rFonts w:ascii="仿宋_GB2312" w:eastAsia="仿宋_GB2312"/>
                <w:sz w:val="28"/>
              </w:rPr>
            </w:pPr>
          </w:p>
          <w:p>
            <w:pPr>
              <w:rPr>
                <w:rFonts w:ascii="仿宋_GB2312" w:eastAsia="仿宋_GB2312"/>
                <w:sz w:val="28"/>
              </w:rPr>
            </w:pPr>
          </w:p>
          <w:p>
            <w:pPr>
              <w:rPr>
                <w:rFonts w:ascii="仿宋_GB2312" w:eastAsia="仿宋_GB2312"/>
                <w:sz w:val="28"/>
              </w:rPr>
            </w:pPr>
          </w:p>
          <w:p>
            <w:pPr>
              <w:rPr>
                <w:rFonts w:ascii="仿宋_GB2312" w:eastAsia="仿宋_GB2312"/>
                <w:sz w:val="28"/>
              </w:rPr>
            </w:pPr>
          </w:p>
          <w:p>
            <w:pPr>
              <w:rPr>
                <w:rFonts w:ascii="仿宋_GB2312" w:eastAsia="仿宋_GB2312"/>
                <w:sz w:val="28"/>
              </w:rPr>
            </w:pPr>
          </w:p>
          <w:p>
            <w:pPr>
              <w:rPr>
                <w:rFonts w:ascii="仿宋_GB2312" w:eastAsia="仿宋_GB2312"/>
                <w:sz w:val="28"/>
              </w:rPr>
            </w:pPr>
          </w:p>
          <w:p>
            <w:pPr>
              <w:rPr>
                <w:rFonts w:ascii="仿宋_GB2312" w:eastAsia="仿宋_GB2312"/>
                <w:sz w:val="28"/>
              </w:rPr>
            </w:pPr>
          </w:p>
          <w:p>
            <w:pPr>
              <w:rPr>
                <w:rFonts w:ascii="仿宋_GB2312" w:eastAsia="仿宋_GB2312"/>
                <w:sz w:val="28"/>
              </w:rPr>
            </w:pPr>
          </w:p>
          <w:p>
            <w:pPr>
              <w:rPr>
                <w:rFonts w:ascii="仿宋_GB2312" w:eastAsia="仿宋_GB2312"/>
                <w:sz w:val="28"/>
              </w:rPr>
            </w:pPr>
          </w:p>
          <w:p>
            <w:pPr>
              <w:rPr>
                <w:rFonts w:ascii="仿宋_GB2312" w:eastAsia="仿宋_GB2312"/>
                <w:sz w:val="28"/>
              </w:rPr>
            </w:pPr>
          </w:p>
          <w:p>
            <w:pPr>
              <w:rPr>
                <w:rFonts w:ascii="仿宋_GB2312" w:eastAsia="仿宋_GB2312"/>
                <w:sz w:val="28"/>
              </w:rPr>
            </w:pPr>
          </w:p>
          <w:p>
            <w:pPr>
              <w:rPr>
                <w:rFonts w:ascii="仿宋_GB2312" w:eastAsia="仿宋_GB2312"/>
                <w:sz w:val="28"/>
              </w:rPr>
            </w:pPr>
          </w:p>
          <w:p>
            <w:pPr>
              <w:rPr>
                <w:rFonts w:ascii="仿宋_GB2312" w:eastAsia="仿宋_GB2312"/>
                <w:sz w:val="28"/>
              </w:rPr>
            </w:pPr>
          </w:p>
          <w:p>
            <w:pPr>
              <w:rPr>
                <w:rFonts w:ascii="仿宋_GB2312" w:eastAsia="仿宋_GB2312"/>
                <w:sz w:val="28"/>
              </w:rPr>
            </w:pPr>
          </w:p>
          <w:p>
            <w:pPr>
              <w:ind w:firstLine="5040" w:firstLineChars="180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单位公章：</w:t>
            </w:r>
          </w:p>
          <w:p>
            <w:pPr>
              <w:ind w:firstLine="5258" w:firstLineChars="1878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年    月    日</w:t>
            </w:r>
          </w:p>
        </w:tc>
      </w:tr>
    </w:tbl>
    <w:p>
      <w:pPr>
        <w:jc w:val="left"/>
        <w:rPr>
          <w:rFonts w:ascii="宋体" w:hAnsi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t>项目申报书附件（电子版本需扫描为PDF文件）</w:t>
      </w:r>
    </w:p>
    <w:p>
      <w:pPr>
        <w:numPr>
          <w:ilvl w:val="0"/>
          <w:numId w:val="1"/>
        </w:numPr>
        <w:ind w:firstLine="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申报单位营业执照（正本）复印件</w:t>
      </w:r>
    </w:p>
    <w:p>
      <w:pPr>
        <w:numPr>
          <w:ilvl w:val="0"/>
          <w:numId w:val="1"/>
        </w:numPr>
        <w:ind w:firstLine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申报单位法人代表身份证件复印件</w:t>
      </w:r>
    </w:p>
    <w:p>
      <w:pPr>
        <w:numPr>
          <w:ilvl w:val="0"/>
          <w:numId w:val="1"/>
        </w:numPr>
        <w:ind w:firstLine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申报单位项目负责人身份证件复印件</w:t>
      </w:r>
    </w:p>
    <w:p>
      <w:pPr>
        <w:numPr>
          <w:ilvl w:val="0"/>
          <w:numId w:val="1"/>
        </w:numPr>
        <w:ind w:firstLine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申报单位2018年度和2019年度经会计师事务所审计的财务审计报告复印件，包括审计报告正文（需有会计师事务所盖章和注册会计师签字）、财务报表（资产负债表、利润表或损益表、现金流量表）、报表附注</w:t>
      </w:r>
    </w:p>
    <w:p>
      <w:pPr>
        <w:numPr>
          <w:ilvl w:val="0"/>
          <w:numId w:val="1"/>
        </w:numPr>
        <w:ind w:firstLine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项目总投资资金落实证明文件（如专项审计报告、承诺函、合同协议、股东决议、银行单据等）</w:t>
      </w:r>
    </w:p>
    <w:p>
      <w:pPr>
        <w:numPr>
          <w:ilvl w:val="0"/>
          <w:numId w:val="1"/>
        </w:numPr>
        <w:ind w:firstLine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项目成果应用证明文件（如用户意见、采购协议、媒体报道、成果证书等）</w:t>
      </w:r>
    </w:p>
    <w:p>
      <w:pPr>
        <w:numPr>
          <w:ilvl w:val="0"/>
          <w:numId w:val="1"/>
        </w:numPr>
        <w:ind w:firstLine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申报材料真实性承诺书（需有法人单位公章和法人代表签名）</w:t>
      </w:r>
    </w:p>
    <w:p>
      <w:pPr>
        <w:numPr>
          <w:ilvl w:val="0"/>
          <w:numId w:val="1"/>
        </w:numPr>
        <w:ind w:firstLine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其他相关材料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所有书面申报材料请采用A4纸双面打印，按上述顺序排列，并于左侧装订成册（采用普通胶粘装订方式），一式三份，加盖单位公章。</w:t>
      </w:r>
    </w:p>
    <w:p>
      <w:pPr>
        <w:rPr>
          <w:rFonts w:ascii="宋体" w:hAnsi="宋体" w:cs="宋体"/>
          <w:b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br w:type="page"/>
      </w:r>
      <w:r>
        <w:rPr>
          <w:rFonts w:hint="eastAsia" w:ascii="宋体" w:hAnsi="宋体" w:cs="宋体"/>
          <w:b/>
          <w:sz w:val="32"/>
          <w:szCs w:val="32"/>
        </w:rPr>
        <w:t>附件：</w:t>
      </w:r>
    </w:p>
    <w:p>
      <w:pPr>
        <w:jc w:val="center"/>
        <w:rPr>
          <w:rFonts w:ascii="宋体" w:hAnsi="宋体" w:cs="宋体"/>
          <w:b/>
          <w:sz w:val="44"/>
          <w:szCs w:val="44"/>
        </w:rPr>
      </w:pPr>
      <w:r>
        <w:rPr>
          <w:rFonts w:hint="eastAsia" w:ascii="宋体" w:hAnsi="宋体" w:cs="宋体"/>
          <w:b/>
          <w:sz w:val="44"/>
          <w:szCs w:val="44"/>
        </w:rPr>
        <w:t>申报材料真实性承诺书</w:t>
      </w:r>
    </w:p>
    <w:p>
      <w:pPr>
        <w:jc w:val="center"/>
        <w:rPr>
          <w:rFonts w:ascii="宋体" w:hAnsi="宋体" w:cs="Times New Roman"/>
          <w:b/>
          <w:sz w:val="44"/>
          <w:szCs w:val="44"/>
        </w:rPr>
      </w:pPr>
    </w:p>
    <w:p>
      <w:pPr>
        <w:ind w:firstLine="600" w:firstLineChars="200"/>
        <w:rPr>
          <w:rFonts w:ascii="仿宋_GB2312" w:hAnsi="宋体" w:eastAsia="仿宋_GB2312" w:cs="宋体"/>
          <w:bCs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bCs/>
          <w:kern w:val="0"/>
          <w:sz w:val="30"/>
          <w:szCs w:val="30"/>
        </w:rPr>
        <w:t>1、我单位项目申报提供的所有文件、资料都是真实、完整、有效的，如有不实，愿承担相应的责任；</w:t>
      </w:r>
    </w:p>
    <w:p>
      <w:pPr>
        <w:ind w:firstLine="600" w:firstLineChars="200"/>
        <w:rPr>
          <w:rFonts w:ascii="仿宋_GB2312" w:hAnsi="宋体" w:eastAsia="仿宋_GB2312" w:cs="宋体"/>
          <w:bCs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bCs/>
          <w:kern w:val="0"/>
          <w:sz w:val="30"/>
          <w:szCs w:val="30"/>
        </w:rPr>
        <w:t>2、项目申报后，我单位不会以任何形式干预后续进行的项目审查、评审和确定工作；</w:t>
      </w:r>
    </w:p>
    <w:p>
      <w:pPr>
        <w:ind w:firstLine="600" w:firstLineChars="200"/>
        <w:rPr>
          <w:rFonts w:ascii="仿宋_GB2312" w:hAnsi="宋体" w:eastAsia="仿宋_GB2312" w:cs="宋体"/>
          <w:bCs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bCs/>
          <w:kern w:val="0"/>
          <w:sz w:val="30"/>
          <w:szCs w:val="30"/>
        </w:rPr>
        <w:t>3、项目批准后，我单位将按要求认真组织项目实施；</w:t>
      </w:r>
    </w:p>
    <w:p>
      <w:pPr>
        <w:ind w:firstLine="600" w:firstLineChars="200"/>
        <w:rPr>
          <w:rFonts w:ascii="仿宋_GB2312" w:hAnsi="宋体" w:eastAsia="仿宋_GB2312" w:cs="宋体"/>
          <w:bCs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bCs/>
          <w:kern w:val="0"/>
          <w:sz w:val="30"/>
          <w:szCs w:val="30"/>
        </w:rPr>
        <w:t>4、在项目完成期限内，接受项目管理单位的不定期检查。项目完成后，及时报请验收。</w:t>
      </w:r>
    </w:p>
    <w:p>
      <w:pPr>
        <w:ind w:firstLine="4500" w:firstLineChars="1500"/>
        <w:rPr>
          <w:rFonts w:ascii="仿宋_GB2312" w:hAnsi="宋体" w:eastAsia="仿宋_GB2312" w:cs="宋体"/>
          <w:bCs/>
          <w:kern w:val="0"/>
          <w:sz w:val="30"/>
          <w:szCs w:val="30"/>
        </w:rPr>
      </w:pPr>
    </w:p>
    <w:p>
      <w:pPr>
        <w:ind w:firstLine="4500" w:firstLineChars="1500"/>
        <w:rPr>
          <w:rFonts w:ascii="仿宋_GB2312" w:hAnsi="宋体" w:eastAsia="仿宋_GB2312" w:cs="宋体"/>
          <w:bCs/>
          <w:kern w:val="0"/>
          <w:sz w:val="30"/>
          <w:szCs w:val="30"/>
        </w:rPr>
      </w:pPr>
    </w:p>
    <w:p>
      <w:pPr>
        <w:ind w:firstLine="3600" w:firstLineChars="1200"/>
        <w:rPr>
          <w:rFonts w:ascii="仿宋_GB2312" w:hAnsi="宋体" w:eastAsia="仿宋_GB2312" w:cs="宋体"/>
          <w:bCs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bCs/>
          <w:kern w:val="0"/>
          <w:sz w:val="30"/>
          <w:szCs w:val="30"/>
        </w:rPr>
        <w:t>法定代表人签字：</w:t>
      </w:r>
    </w:p>
    <w:p>
      <w:pPr>
        <w:ind w:firstLine="4650" w:firstLineChars="1550"/>
        <w:rPr>
          <w:rFonts w:ascii="仿宋_GB2312" w:hAnsi="宋体" w:eastAsia="仿宋_GB2312" w:cs="宋体"/>
          <w:bCs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bCs/>
          <w:kern w:val="0"/>
          <w:sz w:val="30"/>
          <w:szCs w:val="30"/>
        </w:rPr>
        <w:t>公章：</w:t>
      </w:r>
    </w:p>
    <w:p>
      <w:pPr>
        <w:ind w:firstLine="4650" w:firstLineChars="1550"/>
        <w:rPr>
          <w:rFonts w:ascii="Times New Roman" w:hAnsi="Times New Roman" w:cs="Times New Roman"/>
          <w:szCs w:val="20"/>
        </w:rPr>
      </w:pPr>
      <w:r>
        <w:rPr>
          <w:rFonts w:hint="eastAsia" w:ascii="仿宋_GB2312" w:hAnsi="宋体" w:eastAsia="仿宋_GB2312" w:cs="宋体"/>
          <w:bCs/>
          <w:kern w:val="0"/>
          <w:sz w:val="30"/>
          <w:szCs w:val="30"/>
        </w:rPr>
        <w:t>年   月   日</w:t>
      </w:r>
    </w:p>
    <w:p>
      <w:pPr>
        <w:spacing w:line="60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CEB460"/>
    <w:multiLevelType w:val="singleLevel"/>
    <w:tmpl w:val="56CEB460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{09B17BBF-CC3D-4297-99EB-F43CCA2C6C2F}" w:val="kbJZFDYEjqBe8oWIOwNlMn/gTHL2=hsK4GuvaCP+Scf3m7x51rQ90AzdpVitR6UyX"/>
    <w:docVar w:name="{1B281AB6-B2A0-4F99-A998-DC7FAFA0C988}" w:val="kbJZFDYEjqBe8oWIOwNlMn/gTHL2=hsK4GuvaCP+Scf3m7x51rQ90AzdpVitR6UyX"/>
    <w:docVar w:name="{4B5E0937-00B5-4DD3-823E-63D79DF4F231}" w:val="kbJZFDYEjqBe8oWIOwNlMn/gTHL2=hsK4GuvaCP+Scf3m7x51rQ90AzdpVitR6UyX"/>
    <w:docVar w:name="{66399442-F2EA-4ABD-A587-91B34FE805FE}" w:val="kbJZFDYEjqBe8oWIOwNlMn/gTHL2=hsK4GuvaCP+Scf3m7x51rQ90AzdpVitR6UyX"/>
    <w:docVar w:name="{83D6C2A3-A78C-444C-87E5-A7C6E5B98AD5}" w:val="kbJZFDYEjqBe8oWIOwNlMn/gTHL2=hsK4GuvaCP+Scf3m7x51rQ90AzdpVitR6UyX"/>
    <w:docVar w:name="{BB3C8331-2D06-42AA-AD59-C9055FC70BB9}" w:val="kbJZFDYEjqBe8oWIOwNlMn/gTHL2=hsK4GuvaCP+Scf3m7x51rQ90AzdpVitR6UyX"/>
    <w:docVar w:name="{C05B5E77-6E3C-4862-B6B3-9711A4D642AD}" w:val="kbJZFDYEjqBe8oWIOwNlMn/gTHL2=hsK4GuvaCP+Scf3m7x51rQ90AzdpVitR6UyX"/>
    <w:docVar w:name="{CBC452FC-88D5-45DD-89BE-FE10A287A474}" w:val="kbJZFDYEjqBe8oWIOwNlMn/gTHL2=hsK4GuvaCP+Scf3m7x51rQ90AzdpVitR6UyX"/>
    <w:docVar w:name="{CEB7B9B4-E283-439C-B8C2-5CBC5A8F15A1}" w:val="kbJZFDYEjqBe8oWIOwNlMn/gTHL2=hsK4GuvaCP+Scf3m7x51rQ90AzdpVitR6UyX"/>
    <w:docVar w:name="{CFC3623F-A9E1-42C4-AF46-35C62B83E0FC}" w:val="kbJZFDYEjqBe8oWIOwNlMn/gTHL2=hsK4GuvaCP+Scf3m7x51rQ90AzdpVitR6UyX"/>
    <w:docVar w:name="DocumentID" w:val="{72D896EE-FDA4-45B9-9CE1-3EC27C13CB1D}_9"/>
  </w:docVars>
  <w:rsids>
    <w:rsidRoot w:val="00172A27"/>
    <w:rsid w:val="00027B30"/>
    <w:rsid w:val="00040295"/>
    <w:rsid w:val="00052EFD"/>
    <w:rsid w:val="00053F81"/>
    <w:rsid w:val="000572EA"/>
    <w:rsid w:val="0008531F"/>
    <w:rsid w:val="00086AD6"/>
    <w:rsid w:val="00097D4F"/>
    <w:rsid w:val="000A2FA3"/>
    <w:rsid w:val="000C0AA8"/>
    <w:rsid w:val="000C144F"/>
    <w:rsid w:val="000C1588"/>
    <w:rsid w:val="000D3EE8"/>
    <w:rsid w:val="000E116E"/>
    <w:rsid w:val="000E1429"/>
    <w:rsid w:val="000E60A9"/>
    <w:rsid w:val="000F673D"/>
    <w:rsid w:val="000F68C9"/>
    <w:rsid w:val="00100362"/>
    <w:rsid w:val="0010438B"/>
    <w:rsid w:val="0010504B"/>
    <w:rsid w:val="0012403C"/>
    <w:rsid w:val="00135115"/>
    <w:rsid w:val="00162B94"/>
    <w:rsid w:val="00172A27"/>
    <w:rsid w:val="001758BB"/>
    <w:rsid w:val="00175A41"/>
    <w:rsid w:val="001C1BE0"/>
    <w:rsid w:val="001D4279"/>
    <w:rsid w:val="001E50F5"/>
    <w:rsid w:val="00233964"/>
    <w:rsid w:val="0023448B"/>
    <w:rsid w:val="002779BB"/>
    <w:rsid w:val="0028340A"/>
    <w:rsid w:val="002929F5"/>
    <w:rsid w:val="002B1718"/>
    <w:rsid w:val="002B5657"/>
    <w:rsid w:val="002D0A30"/>
    <w:rsid w:val="002E3E1D"/>
    <w:rsid w:val="002E75F6"/>
    <w:rsid w:val="00330733"/>
    <w:rsid w:val="0033125E"/>
    <w:rsid w:val="00332B7A"/>
    <w:rsid w:val="003423A6"/>
    <w:rsid w:val="003453CF"/>
    <w:rsid w:val="00346089"/>
    <w:rsid w:val="003554FB"/>
    <w:rsid w:val="003577F5"/>
    <w:rsid w:val="00362B3E"/>
    <w:rsid w:val="00370019"/>
    <w:rsid w:val="00371877"/>
    <w:rsid w:val="003742B0"/>
    <w:rsid w:val="00382223"/>
    <w:rsid w:val="003A1C8E"/>
    <w:rsid w:val="003B534C"/>
    <w:rsid w:val="003D453D"/>
    <w:rsid w:val="003E33D7"/>
    <w:rsid w:val="003E4E6C"/>
    <w:rsid w:val="003F5E12"/>
    <w:rsid w:val="0041434E"/>
    <w:rsid w:val="004143C4"/>
    <w:rsid w:val="004255DF"/>
    <w:rsid w:val="00434850"/>
    <w:rsid w:val="00441C41"/>
    <w:rsid w:val="00453E11"/>
    <w:rsid w:val="0045409D"/>
    <w:rsid w:val="00455844"/>
    <w:rsid w:val="004C5952"/>
    <w:rsid w:val="004D11A3"/>
    <w:rsid w:val="004E3DF8"/>
    <w:rsid w:val="004F466C"/>
    <w:rsid w:val="00506700"/>
    <w:rsid w:val="005105BD"/>
    <w:rsid w:val="005135CE"/>
    <w:rsid w:val="0052300F"/>
    <w:rsid w:val="00526206"/>
    <w:rsid w:val="00530820"/>
    <w:rsid w:val="00531492"/>
    <w:rsid w:val="00542532"/>
    <w:rsid w:val="005469A6"/>
    <w:rsid w:val="00554322"/>
    <w:rsid w:val="00554EB4"/>
    <w:rsid w:val="0056416D"/>
    <w:rsid w:val="005651CF"/>
    <w:rsid w:val="00577104"/>
    <w:rsid w:val="005803CE"/>
    <w:rsid w:val="00583339"/>
    <w:rsid w:val="00583F99"/>
    <w:rsid w:val="00586C2A"/>
    <w:rsid w:val="00587010"/>
    <w:rsid w:val="00587837"/>
    <w:rsid w:val="005A7E99"/>
    <w:rsid w:val="005D1FBE"/>
    <w:rsid w:val="0060013A"/>
    <w:rsid w:val="006338AD"/>
    <w:rsid w:val="00637FD1"/>
    <w:rsid w:val="00645D59"/>
    <w:rsid w:val="00647F5D"/>
    <w:rsid w:val="00684E4C"/>
    <w:rsid w:val="006A56F0"/>
    <w:rsid w:val="006A6ED8"/>
    <w:rsid w:val="006B011E"/>
    <w:rsid w:val="006B6C09"/>
    <w:rsid w:val="006D3F38"/>
    <w:rsid w:val="006E59B2"/>
    <w:rsid w:val="006F4C9C"/>
    <w:rsid w:val="00704E6D"/>
    <w:rsid w:val="00707365"/>
    <w:rsid w:val="00710BD4"/>
    <w:rsid w:val="00732806"/>
    <w:rsid w:val="0075068D"/>
    <w:rsid w:val="007566A8"/>
    <w:rsid w:val="00762A09"/>
    <w:rsid w:val="00772950"/>
    <w:rsid w:val="0077404C"/>
    <w:rsid w:val="00776775"/>
    <w:rsid w:val="00785654"/>
    <w:rsid w:val="00795C27"/>
    <w:rsid w:val="007A06D3"/>
    <w:rsid w:val="007A1359"/>
    <w:rsid w:val="007A5C17"/>
    <w:rsid w:val="007A6D1F"/>
    <w:rsid w:val="007B03E4"/>
    <w:rsid w:val="007B2CC1"/>
    <w:rsid w:val="007C4EAD"/>
    <w:rsid w:val="007D13E1"/>
    <w:rsid w:val="007D2C75"/>
    <w:rsid w:val="007D4B06"/>
    <w:rsid w:val="007E01A7"/>
    <w:rsid w:val="0080003E"/>
    <w:rsid w:val="00805427"/>
    <w:rsid w:val="00814B58"/>
    <w:rsid w:val="00814D4F"/>
    <w:rsid w:val="00846D70"/>
    <w:rsid w:val="00852D66"/>
    <w:rsid w:val="00875288"/>
    <w:rsid w:val="00875C60"/>
    <w:rsid w:val="00880373"/>
    <w:rsid w:val="008816F5"/>
    <w:rsid w:val="00886340"/>
    <w:rsid w:val="00895F03"/>
    <w:rsid w:val="008B2669"/>
    <w:rsid w:val="008D0667"/>
    <w:rsid w:val="008D2F06"/>
    <w:rsid w:val="008D7217"/>
    <w:rsid w:val="008E4BDD"/>
    <w:rsid w:val="00927648"/>
    <w:rsid w:val="00934370"/>
    <w:rsid w:val="00942DF2"/>
    <w:rsid w:val="009448A6"/>
    <w:rsid w:val="00955EAE"/>
    <w:rsid w:val="00974840"/>
    <w:rsid w:val="009759BA"/>
    <w:rsid w:val="00994130"/>
    <w:rsid w:val="0099750A"/>
    <w:rsid w:val="009B481D"/>
    <w:rsid w:val="009C2F1B"/>
    <w:rsid w:val="009C68F1"/>
    <w:rsid w:val="009D7703"/>
    <w:rsid w:val="00A42BDD"/>
    <w:rsid w:val="00A4648E"/>
    <w:rsid w:val="00A67F15"/>
    <w:rsid w:val="00A71F6B"/>
    <w:rsid w:val="00A82583"/>
    <w:rsid w:val="00A84404"/>
    <w:rsid w:val="00A87F89"/>
    <w:rsid w:val="00AA69ED"/>
    <w:rsid w:val="00AB16ED"/>
    <w:rsid w:val="00AC0B1C"/>
    <w:rsid w:val="00AC5454"/>
    <w:rsid w:val="00AD0CF7"/>
    <w:rsid w:val="00AD11EC"/>
    <w:rsid w:val="00AE76F9"/>
    <w:rsid w:val="00AF7D9A"/>
    <w:rsid w:val="00B25A2F"/>
    <w:rsid w:val="00B30AC6"/>
    <w:rsid w:val="00B4195B"/>
    <w:rsid w:val="00B51A0B"/>
    <w:rsid w:val="00B52B97"/>
    <w:rsid w:val="00B60A2C"/>
    <w:rsid w:val="00B65A28"/>
    <w:rsid w:val="00B66D4B"/>
    <w:rsid w:val="00B84478"/>
    <w:rsid w:val="00B934E8"/>
    <w:rsid w:val="00BA3145"/>
    <w:rsid w:val="00BA54A6"/>
    <w:rsid w:val="00BA577C"/>
    <w:rsid w:val="00BB424B"/>
    <w:rsid w:val="00BC3742"/>
    <w:rsid w:val="00BC5220"/>
    <w:rsid w:val="00BD2965"/>
    <w:rsid w:val="00BD480F"/>
    <w:rsid w:val="00BD5ECA"/>
    <w:rsid w:val="00BD5F34"/>
    <w:rsid w:val="00BE56E7"/>
    <w:rsid w:val="00C00B59"/>
    <w:rsid w:val="00C07DA7"/>
    <w:rsid w:val="00C2672A"/>
    <w:rsid w:val="00C555A8"/>
    <w:rsid w:val="00C921C6"/>
    <w:rsid w:val="00C96F1C"/>
    <w:rsid w:val="00CA6C03"/>
    <w:rsid w:val="00CA75FA"/>
    <w:rsid w:val="00CA7C96"/>
    <w:rsid w:val="00CC2FD1"/>
    <w:rsid w:val="00CD7F8F"/>
    <w:rsid w:val="00CF1C7B"/>
    <w:rsid w:val="00D108C6"/>
    <w:rsid w:val="00D14B2C"/>
    <w:rsid w:val="00D35E17"/>
    <w:rsid w:val="00D45266"/>
    <w:rsid w:val="00D51651"/>
    <w:rsid w:val="00D52A32"/>
    <w:rsid w:val="00D600D4"/>
    <w:rsid w:val="00D64055"/>
    <w:rsid w:val="00D64788"/>
    <w:rsid w:val="00D65A9C"/>
    <w:rsid w:val="00D65B27"/>
    <w:rsid w:val="00D7239D"/>
    <w:rsid w:val="00D80B0D"/>
    <w:rsid w:val="00D910E9"/>
    <w:rsid w:val="00D950C3"/>
    <w:rsid w:val="00D95978"/>
    <w:rsid w:val="00D95ECB"/>
    <w:rsid w:val="00DB111C"/>
    <w:rsid w:val="00DB796F"/>
    <w:rsid w:val="00DC20A9"/>
    <w:rsid w:val="00DC2FD8"/>
    <w:rsid w:val="00DC3440"/>
    <w:rsid w:val="00DD0992"/>
    <w:rsid w:val="00DE1C75"/>
    <w:rsid w:val="00E0094F"/>
    <w:rsid w:val="00E019EB"/>
    <w:rsid w:val="00E045CD"/>
    <w:rsid w:val="00E07C5C"/>
    <w:rsid w:val="00E2030B"/>
    <w:rsid w:val="00E33E6B"/>
    <w:rsid w:val="00E341FE"/>
    <w:rsid w:val="00E34FCA"/>
    <w:rsid w:val="00E428B8"/>
    <w:rsid w:val="00E52D33"/>
    <w:rsid w:val="00E76DAE"/>
    <w:rsid w:val="00E911C6"/>
    <w:rsid w:val="00E94A91"/>
    <w:rsid w:val="00EA1DCE"/>
    <w:rsid w:val="00EA67CD"/>
    <w:rsid w:val="00EB3A4B"/>
    <w:rsid w:val="00ED7CC9"/>
    <w:rsid w:val="00EE37D5"/>
    <w:rsid w:val="00EF7684"/>
    <w:rsid w:val="00F00980"/>
    <w:rsid w:val="00F0616A"/>
    <w:rsid w:val="00F10715"/>
    <w:rsid w:val="00F34505"/>
    <w:rsid w:val="00F3711B"/>
    <w:rsid w:val="00F42E38"/>
    <w:rsid w:val="00F54CDD"/>
    <w:rsid w:val="00F661F5"/>
    <w:rsid w:val="00F70320"/>
    <w:rsid w:val="00F764A9"/>
    <w:rsid w:val="00F947E8"/>
    <w:rsid w:val="00FA0D1A"/>
    <w:rsid w:val="00FA3D2B"/>
    <w:rsid w:val="00FA4D43"/>
    <w:rsid w:val="00FA67EA"/>
    <w:rsid w:val="00FC39DE"/>
    <w:rsid w:val="00FC4D60"/>
    <w:rsid w:val="00FC5C34"/>
    <w:rsid w:val="00FD2FD7"/>
    <w:rsid w:val="00FD5801"/>
    <w:rsid w:val="00FE52D3"/>
    <w:rsid w:val="00FE7D0F"/>
    <w:rsid w:val="00FF150C"/>
    <w:rsid w:val="00FF4B48"/>
    <w:rsid w:val="107C1360"/>
    <w:rsid w:val="1AA14B65"/>
    <w:rsid w:val="31423AAE"/>
    <w:rsid w:val="4412202B"/>
    <w:rsid w:val="48581DC0"/>
    <w:rsid w:val="48E13021"/>
    <w:rsid w:val="500B5581"/>
    <w:rsid w:val="62CC7AD7"/>
    <w:rsid w:val="640C6632"/>
    <w:rsid w:val="684B550C"/>
    <w:rsid w:val="68D54656"/>
    <w:rsid w:val="7E2A1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qFormat="1" w:uiPriority="99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列出段落1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qFormat/>
    <w:uiPriority w:val="99"/>
    <w:rPr>
      <w:sz w:val="18"/>
      <w:szCs w:val="18"/>
    </w:rPr>
  </w:style>
  <w:style w:type="character" w:customStyle="1" w:styleId="12">
    <w:name w:val="日期 Char"/>
    <w:basedOn w:val="8"/>
    <w:link w:val="2"/>
    <w:semiHidden/>
    <w:qFormat/>
    <w:uiPriority w:val="99"/>
  </w:style>
  <w:style w:type="character" w:customStyle="1" w:styleId="13">
    <w:name w:val="apple-converted-space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601</Words>
  <Characters>3430</Characters>
  <Lines>28</Lines>
  <Paragraphs>8</Paragraphs>
  <TotalTime>33</TotalTime>
  <ScaleCrop>false</ScaleCrop>
  <LinksUpToDate>false</LinksUpToDate>
  <CharactersWithSpaces>4023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2018-10-19T01:13:00Z</dcterms:created>
  <dc:creator>HP</dc:creator>
  <cp:lastModifiedBy>邓恢祯</cp:lastModifiedBy>
  <cp:lastPrinted>2020-03-30T08:03:00Z</cp:lastPrinted>
  <dcterms:modified xsi:type="dcterms:W3CDTF">2020-03-31T02:08:13Z</dcterms:modified>
  <dc:title>上海市杨浦区科学技术委员会</dc:title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