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201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年度杨浦区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“专精特新”中小企业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评审结果公示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为强化创新引领，加快培育新兴动能，结合本区“三区一基地”建设要求，引导中小企业走专业化、精细化、特色化、新颖化发展之路，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根据</w:t>
      </w:r>
      <w:r>
        <w:rPr>
          <w:rFonts w:hint="eastAsia" w:ascii="仿宋" w:hAnsi="仿宋" w:eastAsia="仿宋" w:cs="仿宋"/>
          <w:sz w:val="30"/>
          <w:szCs w:val="30"/>
        </w:rPr>
        <w:t>《关于印发&lt;杨浦区“专精特新”中小企业培育工程实施办法&gt;的通知》（杨商务委规〔2018〕1号）的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要求</w:t>
      </w:r>
      <w:r>
        <w:rPr>
          <w:rFonts w:hint="eastAsia" w:ascii="仿宋" w:hAnsi="仿宋" w:eastAsia="仿宋" w:cs="仿宋"/>
          <w:sz w:val="30"/>
          <w:szCs w:val="30"/>
        </w:rPr>
        <w:t>，区商务委组织开展了20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sz w:val="30"/>
          <w:szCs w:val="30"/>
        </w:rPr>
        <w:t>年度杨浦区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</w:rPr>
        <w:t>专精特新”中小企业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认定</w:t>
      </w:r>
      <w:r>
        <w:rPr>
          <w:rFonts w:hint="eastAsia" w:ascii="仿宋" w:hAnsi="仿宋" w:eastAsia="仿宋" w:cs="仿宋"/>
          <w:sz w:val="30"/>
          <w:szCs w:val="30"/>
        </w:rPr>
        <w:t>评审工作。现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将</w:t>
      </w:r>
      <w:r>
        <w:rPr>
          <w:rFonts w:hint="eastAsia" w:ascii="仿宋" w:hAnsi="仿宋" w:eastAsia="仿宋" w:cs="仿宋"/>
          <w:sz w:val="30"/>
          <w:szCs w:val="30"/>
        </w:rPr>
        <w:t>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认定</w:t>
      </w:r>
      <w:r>
        <w:rPr>
          <w:rFonts w:hint="eastAsia" w:ascii="仿宋" w:hAnsi="仿宋" w:eastAsia="仿宋" w:cs="仿宋"/>
          <w:sz w:val="30"/>
          <w:szCs w:val="30"/>
        </w:rPr>
        <w:t>的森兰信息科技（上海）有限公司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、上海同悦节能科技有限公司</w:t>
      </w:r>
      <w:r>
        <w:rPr>
          <w:rFonts w:hint="eastAsia" w:ascii="仿宋" w:hAnsi="仿宋" w:eastAsia="仿宋" w:cs="仿宋"/>
          <w:sz w:val="30"/>
          <w:szCs w:val="30"/>
        </w:rPr>
        <w:t>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90家企业</w:t>
      </w:r>
      <w:r>
        <w:rPr>
          <w:rFonts w:hint="eastAsia" w:ascii="仿宋" w:hAnsi="仿宋" w:eastAsia="仿宋" w:cs="仿宋"/>
          <w:sz w:val="30"/>
          <w:szCs w:val="30"/>
        </w:rPr>
        <w:t>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公示日期：201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年1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日至1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sz w:val="30"/>
          <w:szCs w:val="30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联系电话：2525103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电子邮箱：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instrText xml:space="preserve"> HYPERLINK "mailto:ypqyfwk@126.com" </w:instrTex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separate"/>
      </w:r>
      <w:r>
        <w:rPr>
          <w:rStyle w:val="3"/>
          <w:rFonts w:hint="eastAsia" w:ascii="仿宋" w:hAnsi="仿宋" w:eastAsia="仿宋" w:cs="仿宋"/>
          <w:sz w:val="30"/>
          <w:szCs w:val="30"/>
          <w:lang w:val="en-US" w:eastAsia="zh-CN"/>
        </w:rPr>
        <w:t>ypqyfwk@126.com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上海市杨浦区商务委员会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2019年11月11日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附件：2019年度杨浦区“专精特新”中小企业拟认定名单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2019年度杨浦区“专精特新”中小企业拟认定名单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4"/>
        <w:tblW w:w="784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3"/>
        <w:gridCol w:w="6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Style w:val="5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上海悉德信息科技有限公司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上海爱投金融信息服务有限公司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上海艾维仕环境科技发展有限公司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上海恺域信息科技有限公司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上海万申信息产业股份有限公司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复凌科技（上海）有限公司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上海数设科技有限公司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上海畅圣计算机科技有限公司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上海春雨自动化设备防护技术有限公司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上海同悦节能科技有限公司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上海星红安数据科技有限公司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上海长凯岩土工程有限公司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上海合志信息技术有限公司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上海聚建网络科技有限公司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上海联泉智能科技有限公司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上海跃动文化传播有限公司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玖青新材料科技（上海）有限公司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上海视野价值管理软件有限公司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闯奇信息科技（上海）有限公司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上海济可佳精密技术有限公司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上海欧萨评价咨询股份有限公司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智能云科信息科技有限公司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上海含山瓷业有限公司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上海地东建筑设计事务所有限公司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上海微谱信息技术有限公司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振利软件科技（上海）有限公司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上海小邻通实业有限公司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上海济子医药科技有限公司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上海济通信息技术有限公司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上海同屹会展服务有限公司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上海龙诚自动化系统有限公司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上海智勇教育培训有限公司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上海理仁博振工业技术有限公司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上海众应信息科技有限公司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上海繁易信息科技股份有限公司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上海胧爱文化传播有限公司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上海复尧计算机科技有限公司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上海孚荣新能源科技有限公司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上海驰亚信息技术有限公司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上海三利数字技术有限公司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上海联达节能科技股份有限公司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上海万狮环保科技有限公司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上海云兜网络科技有限公司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上海锐明轨交设备有限公司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上海济辰水数字科技有限公司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视若飞信息科技（上海）有限公司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上海优必杰教育科技有限公司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联润（上海）信息科技有限责任公司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上海脉策数据科技有限公司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森兰信息科技（上海）有限公司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上海智能交通有限公司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上海纽盾科技股份有限公司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北极星云空间技术股份有限公司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上海教育软件发展有限公司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上海数喆数据科技有限公司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上海云瀚科技股份有限公司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上海普欣生物技术有限公司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上海儒竞电控技术有限公司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上海浩正电气有限公司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上海莘越软件科技有限公司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上海天健体育科技发展有限公司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上海毅帆环保科技有限公司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上海群济电子科技有限公司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亿可能源科技（上海）有限公司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上海奥思特康复辅具有限公司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上海积锐智能科技有限公司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上海浦昊节能环保科技有限公司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上海铸乾信息科技有限公司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上海达琪智能科技有限公司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上海天辰现代环境技术有限公司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上海平正云科技有限公司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上海语识信息技术有限公司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经数（上海）信息科技有限公司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邦鼓思电子科技（上海）有限公司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上海舜源计算机科技有限公司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跃橙企业服务外包（上海）有限公司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上海枢源节能科技有限公司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上海硕苗信息科技有限公司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上海镱可思多媒体科技有限公司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上海态特网络科技有限公司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上海雅科生物科技有限公司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上海旭立信息技术有限公司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沁济（上海）环境科技有限公司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上海犀语科技有限公司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上海墨游信息科技有限公司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上海爱乐孩子王实业有限公司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上海沐月信息技术发展有限公司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世碧德环境科技（上海）有限公司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上海异构网络科技有限公司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上海申耀环保工程有限公司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90DFE"/>
    <w:rsid w:val="13F246B6"/>
    <w:rsid w:val="14B04E41"/>
    <w:rsid w:val="1E5E6854"/>
    <w:rsid w:val="68590DFE"/>
    <w:rsid w:val="6B736917"/>
    <w:rsid w:val="74E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font21"/>
    <w:basedOn w:val="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2018-10-25T01:52:00Z</dcterms:created>
  <dc:creator>谭欣</dc:creator>
  <cp:lastModifiedBy>谭欣</cp:lastModifiedBy>
  <dcterms:modified xsi:type="dcterms:W3CDTF">2019-11-11T06:18:56Z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