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附件2</w:t>
      </w:r>
    </w:p>
    <w:p>
      <w:pPr>
        <w:spacing w:before="156" w:beforeLines="50" w:after="156" w:afterLines="50"/>
        <w:jc w:val="center"/>
        <w:outlineLvl w:val="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2019年度上海市杨浦区科技小巨人拟立项名单</w:t>
      </w:r>
    </w:p>
    <w:tbl>
      <w:tblPr>
        <w:tblStyle w:val="2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536"/>
        <w:gridCol w:w="31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序号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企业名称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统一社会信用代码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北极星云空间技术股份有限公司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91310000MA1FL25E9U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德欧机械设备（上海）有限公司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91310000554306570E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德佟电子科技（上海）有限公司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91310110MA1G82XY03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上海艾维仕环境科技发展有限公司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91310110MA1G81G016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上海澳马信息技术服务有限公司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91310113552990428R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上海爸妈营教育科技有限公司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91310110398753167N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上海百试达医药科技有限公司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91310110560114997Y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上海昌华信息技术有限公司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91310110591696248T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上海储翔信息科技有限公司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91310116MA1J805284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上海创值网络技术有限公司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91310115577429231P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上海合城规划建筑设计有限公司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91310110775200585N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上海精鲲计算机科技有限公司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913101105574446963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上海骏聿数码科技有限公司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91310110564824427X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上海科瓴医疗科技有限公司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913101103207528778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上海联达节能科技股份有限公司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91310110779310327E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上海脉策数据科技有限公司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91310110342309083H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上海梦创双杨数据科技股份有限公司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91310110580624169D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18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上海纽盾科技股份有限公司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91310000685499755W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19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上海农园绿色工程有限公司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91310110630762114W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上海睿励信息技术有限公司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91310110552902387L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上海数喆数据科技有限公司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91310110MA1G82UR4Y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上海天健体育科技发展有限公司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9131011057919603X0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上海同磊土木工程技术有限公司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913101107461849503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上海万狮环保科技有限公司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91310110MA1G867K1T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上海无委无线电检测实验室有限公司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91310110786735155D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上海优必杰教育科技有限公司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91310110MA1G8C1Q92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上海泽鑫电力科技股份有限公司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91310000076434307L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28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上海中屹电器设备有限公司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91310110550079948T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29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上海众启建筑装饰工程集团有限公司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913101105916734090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30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振利软件科技（上海）有限公司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913101105981730527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B0E76"/>
    <w:rsid w:val="4DDD2B76"/>
    <w:rsid w:val="56833669"/>
    <w:rsid w:val="61AB0E76"/>
    <w:rsid w:val="695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2019-10-23T06:57:00Z</dcterms:created>
  <dc:creator>HS</dc:creator>
  <cp:lastModifiedBy>HS</cp:lastModifiedBy>
  <dcterms:modified xsi:type="dcterms:W3CDTF">2019-10-23T06:59:59Z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